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BEBF1A" w14:textId="4C3C5A22" w:rsidR="00D730ED" w:rsidRPr="00C11AA4" w:rsidRDefault="00C11AA4" w:rsidP="00C11AA4">
      <w:pPr>
        <w:rPr>
          <w:b/>
          <w:bCs/>
        </w:rPr>
      </w:pPr>
      <w:r w:rsidRPr="00C11AA4">
        <w:rPr>
          <w:b/>
          <w:bCs/>
        </w:rPr>
        <w:t>Part 1:---Due Tomorrow the 6</w:t>
      </w:r>
      <w:r w:rsidRPr="00C11AA4">
        <w:rPr>
          <w:b/>
          <w:bCs/>
          <w:vertAlign w:val="superscript"/>
        </w:rPr>
        <w:t>th</w:t>
      </w:r>
      <w:r w:rsidRPr="00C11AA4">
        <w:rPr>
          <w:b/>
          <w:bCs/>
        </w:rPr>
        <w:t>-----</w:t>
      </w:r>
    </w:p>
    <w:p w14:paraId="19509944" w14:textId="44148817" w:rsidR="00C11AA4" w:rsidRDefault="00C11AA4" w:rsidP="00C11AA4"/>
    <w:p w14:paraId="62B5B1A5" w14:textId="3C953AC7" w:rsidR="00C11AA4" w:rsidRDefault="00C11AA4" w:rsidP="00C11AA4">
      <w:r>
        <w:t>Please read article in link:</w:t>
      </w:r>
    </w:p>
    <w:p w14:paraId="43FCA628" w14:textId="341DC881" w:rsidR="00C11AA4" w:rsidRDefault="007E6A15" w:rsidP="00C11AA4">
      <w:hyperlink r:id="rId5" w:anchor="25b76efcfcfe" w:history="1">
        <w:r w:rsidR="00C11AA4">
          <w:rPr>
            <w:rStyle w:val="Hyperlink"/>
          </w:rPr>
          <w:t>https://www.forbes.com/sites/stevebanker/2013/12/30/ups-holiday-season-fiasco-a-failure-of-strategic-planning/#25b76efcfcfe</w:t>
        </w:r>
      </w:hyperlink>
    </w:p>
    <w:p w14:paraId="75A1C325" w14:textId="59C84AD1" w:rsidR="00C11AA4" w:rsidRDefault="00C11AA4" w:rsidP="00C11AA4"/>
    <w:p w14:paraId="5277F8F5" w14:textId="67EDCD72" w:rsidR="00C11AA4" w:rsidRDefault="00C11AA4" w:rsidP="00C11AA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Strategic planning is crucial to an organization’s sustainability. According to Abraham (2012), how does strategic planning differ from strategic management, and where does planning fit in the development of a strategy? According to research, how should an organization’s strategy influence the business model?</w:t>
      </w:r>
    </w:p>
    <w:p w14:paraId="5F96A326" w14:textId="3491E5F2" w:rsidR="00C11AA4" w:rsidRDefault="00C11AA4" w:rsidP="00C11AA4">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Describe the problems in UPS and FedEx’s strategic planning process. Supporting your findings, how did the fear of losing market share affect the implementation and management of their organizational strategies? Research UPS and FedEx and describe the strategic changes made since the 2013 event. Based on the strategic models described in the course text, what type of strategy supports growth and sustainability during an ever-expanding or changing demand?</w:t>
      </w:r>
    </w:p>
    <w:p w14:paraId="30FDC1F8" w14:textId="368965A4" w:rsidR="00C11AA4" w:rsidRDefault="00C11AA4" w:rsidP="00C11AA4">
      <w:pPr>
        <w:pStyle w:val="NormalWeb"/>
        <w:shd w:val="clear" w:color="auto" w:fill="FFFFFF"/>
        <w:spacing w:before="0" w:beforeAutospacing="0" w:after="0" w:afterAutospacing="0"/>
        <w:rPr>
          <w:rFonts w:ascii="Helvetica" w:hAnsi="Helvetica" w:cs="Helvetica"/>
          <w:color w:val="2D3B45"/>
        </w:rPr>
      </w:pPr>
      <w:r>
        <w:rPr>
          <w:rStyle w:val="Strong"/>
          <w:rFonts w:ascii="Helvetica" w:hAnsi="Helvetica" w:cs="Helvetica"/>
          <w:color w:val="2D3B45"/>
        </w:rPr>
        <w:t>Guided Response: </w:t>
      </w:r>
      <w:r>
        <w:rPr>
          <w:rFonts w:ascii="Helvetica" w:hAnsi="Helvetica" w:cs="Helvetica"/>
          <w:color w:val="2D3B45"/>
        </w:rPr>
        <w:t xml:space="preserve">Your initial post must be specific and significant. The initial post must be between </w:t>
      </w:r>
      <w:r w:rsidR="007E6A15">
        <w:rPr>
          <w:rFonts w:ascii="Helvetica" w:hAnsi="Helvetica" w:cs="Helvetica"/>
          <w:color w:val="2D3B45"/>
        </w:rPr>
        <w:t>350</w:t>
      </w:r>
      <w:r>
        <w:rPr>
          <w:rFonts w:ascii="Helvetica" w:hAnsi="Helvetica" w:cs="Helvetica"/>
          <w:color w:val="2D3B45"/>
        </w:rPr>
        <w:t xml:space="preserve"> words. You must support your post with at least three scholarly resources in addition to the text to defend your positions and findings. </w:t>
      </w:r>
    </w:p>
    <w:p w14:paraId="15416C4C" w14:textId="09E45F14" w:rsidR="00C11AA4" w:rsidRDefault="00C11AA4" w:rsidP="00C11AA4">
      <w:pPr>
        <w:pStyle w:val="NormalWeb"/>
        <w:shd w:val="clear" w:color="auto" w:fill="FFFFFF"/>
        <w:spacing w:before="0" w:beforeAutospacing="0" w:after="0" w:afterAutospacing="0"/>
        <w:rPr>
          <w:rFonts w:ascii="Helvetica" w:hAnsi="Helvetica" w:cs="Helvetica"/>
          <w:color w:val="2D3B45"/>
        </w:rPr>
      </w:pPr>
    </w:p>
    <w:p w14:paraId="19202FF9" w14:textId="02DD35A8" w:rsidR="00C11AA4" w:rsidRPr="00C11AA4" w:rsidRDefault="00C11AA4" w:rsidP="00C11AA4">
      <w:pPr>
        <w:pStyle w:val="NormalWeb"/>
        <w:shd w:val="clear" w:color="auto" w:fill="FFFFFF"/>
        <w:spacing w:before="0" w:beforeAutospacing="0" w:after="0" w:afterAutospacing="0"/>
        <w:rPr>
          <w:rFonts w:ascii="Helvetica" w:hAnsi="Helvetica" w:cs="Helvetica"/>
          <w:b/>
          <w:bCs/>
          <w:color w:val="2D3B45"/>
        </w:rPr>
      </w:pPr>
    </w:p>
    <w:p w14:paraId="7B602B78" w14:textId="111CC3A3" w:rsidR="00C11AA4" w:rsidRPr="00C11AA4" w:rsidRDefault="00C11AA4" w:rsidP="00C11AA4">
      <w:pPr>
        <w:pStyle w:val="NormalWeb"/>
        <w:shd w:val="clear" w:color="auto" w:fill="FFFFFF"/>
        <w:spacing w:before="0" w:beforeAutospacing="0" w:after="0" w:afterAutospacing="0"/>
        <w:rPr>
          <w:rFonts w:ascii="Helvetica" w:hAnsi="Helvetica" w:cs="Helvetica"/>
          <w:b/>
          <w:bCs/>
          <w:color w:val="2D3B45"/>
        </w:rPr>
      </w:pPr>
      <w:r w:rsidRPr="00C11AA4">
        <w:rPr>
          <w:rFonts w:ascii="Helvetica" w:hAnsi="Helvetica" w:cs="Helvetica"/>
          <w:b/>
          <w:bCs/>
          <w:color w:val="2D3B45"/>
        </w:rPr>
        <w:t>Part 2: --NOT DUE UNTILL MONDAY the 10</w:t>
      </w:r>
      <w:r w:rsidRPr="00C11AA4">
        <w:rPr>
          <w:rFonts w:ascii="Helvetica" w:hAnsi="Helvetica" w:cs="Helvetica"/>
          <w:b/>
          <w:bCs/>
          <w:color w:val="2D3B45"/>
          <w:vertAlign w:val="superscript"/>
        </w:rPr>
        <w:t>th</w:t>
      </w:r>
      <w:r w:rsidRPr="00C11AA4">
        <w:rPr>
          <w:rFonts w:ascii="Helvetica" w:hAnsi="Helvetica" w:cs="Helvetica"/>
          <w:b/>
          <w:bCs/>
          <w:color w:val="2D3B45"/>
        </w:rPr>
        <w:t>---</w:t>
      </w:r>
    </w:p>
    <w:p w14:paraId="5C41BDEB" w14:textId="611FC812" w:rsidR="00C11AA4" w:rsidRDefault="00C11AA4" w:rsidP="00C11AA4">
      <w:pPr>
        <w:pStyle w:val="NormalWeb"/>
        <w:shd w:val="clear" w:color="auto" w:fill="FFFFFF"/>
        <w:spacing w:before="0" w:beforeAutospacing="0" w:after="0" w:afterAutospacing="0"/>
        <w:rPr>
          <w:rFonts w:ascii="Helvetica" w:hAnsi="Helvetica" w:cs="Helvetica"/>
          <w:color w:val="2D3B45"/>
        </w:rPr>
      </w:pPr>
    </w:p>
    <w:p w14:paraId="1B4B435E" w14:textId="5D695B3A" w:rsidR="00C11AA4" w:rsidRDefault="00C11AA4" w:rsidP="00C11AA4">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 xml:space="preserve">Topic Point- </w:t>
      </w:r>
      <w:r w:rsidRPr="00C11AA4">
        <w:rPr>
          <w:rFonts w:ascii="Helvetica" w:hAnsi="Helvetica" w:cs="Helvetica"/>
          <w:b/>
          <w:bCs/>
          <w:color w:val="FF0000"/>
        </w:rPr>
        <w:t>Liberty University</w:t>
      </w:r>
    </w:p>
    <w:p w14:paraId="2DDDB0EA" w14:textId="2CD8C99D" w:rsidR="00C11AA4" w:rsidRDefault="00C11AA4" w:rsidP="00C11AA4">
      <w:pPr>
        <w:pStyle w:val="NormalWeb"/>
        <w:shd w:val="clear" w:color="auto" w:fill="FFFFFF"/>
        <w:spacing w:before="0" w:beforeAutospacing="0" w:after="0" w:afterAutospacing="0"/>
        <w:rPr>
          <w:rFonts w:ascii="Helvetica" w:hAnsi="Helvetica" w:cs="Helvetica"/>
          <w:color w:val="2D3B45"/>
        </w:rPr>
      </w:pPr>
    </w:p>
    <w:p w14:paraId="33935FF3" w14:textId="27DEE5DD" w:rsidR="00C11AA4" w:rsidRPr="00C11AA4" w:rsidRDefault="00C11AA4" w:rsidP="00C11AA4">
      <w:pPr>
        <w:shd w:val="clear" w:color="auto" w:fill="FFFFFF"/>
        <w:spacing w:before="180" w:after="180" w:line="240" w:lineRule="auto"/>
        <w:rPr>
          <w:rFonts w:ascii="Helvetica" w:eastAsia="Times New Roman" w:hAnsi="Helvetica" w:cs="Helvetica"/>
          <w:color w:val="2D3B45"/>
          <w:sz w:val="24"/>
          <w:szCs w:val="24"/>
        </w:rPr>
      </w:pPr>
      <w:r>
        <w:rPr>
          <w:rFonts w:ascii="Helvetica" w:hAnsi="Helvetica" w:cs="Helvetica"/>
          <w:color w:val="2D3B45"/>
          <w:shd w:val="clear" w:color="auto" w:fill="FFFFFF"/>
        </w:rPr>
        <w:t>Each organization is unique and has important strategic challenges. Once you select an organization, begin a detailed search to identify the history, industry,</w:t>
      </w:r>
      <w:r w:rsidRPr="00C11AA4">
        <w:rPr>
          <w:rFonts w:ascii="Helvetica" w:eastAsia="Times New Roman" w:hAnsi="Helvetica" w:cs="Helvetica"/>
          <w:color w:val="2D3B45"/>
          <w:sz w:val="24"/>
          <w:szCs w:val="24"/>
        </w:rPr>
        <w:t xml:space="preserve"> mission and vision, values and purpose, the leadership within, and potential competition.</w:t>
      </w:r>
    </w:p>
    <w:p w14:paraId="37D4CEE9" w14:textId="77777777" w:rsidR="00C11AA4" w:rsidRPr="00C11AA4" w:rsidRDefault="00C11AA4" w:rsidP="00C11AA4">
      <w:pPr>
        <w:shd w:val="clear" w:color="auto" w:fill="FFFFFF"/>
        <w:spacing w:before="180" w:after="180" w:line="240" w:lineRule="auto"/>
        <w:rPr>
          <w:rFonts w:ascii="Helvetica" w:eastAsia="Times New Roman" w:hAnsi="Helvetica" w:cs="Helvetica"/>
          <w:color w:val="2D3B45"/>
          <w:sz w:val="24"/>
          <w:szCs w:val="24"/>
        </w:rPr>
      </w:pPr>
      <w:r w:rsidRPr="00C11AA4">
        <w:rPr>
          <w:rFonts w:ascii="Helvetica" w:eastAsia="Times New Roman" w:hAnsi="Helvetica" w:cs="Helvetica"/>
          <w:color w:val="2D3B45"/>
          <w:sz w:val="24"/>
          <w:szCs w:val="24"/>
        </w:rPr>
        <w:t>Also, research and locate a news item (within the last 12 to 24 months) that is affecting the company and posing a challenge to the strategy of the company. Challenges come in many different forms and could be positive or negative. You may discover leadership issues, legal or legislative issues, environmental challenges, human resource concerns, product design and research challenges, growth challenges, or possibly financial issues. Keep in mind that the identified challenge will be the core of the strategic review and recommendations developed throughout the paper.</w:t>
      </w:r>
    </w:p>
    <w:p w14:paraId="7A128E1E" w14:textId="77777777" w:rsidR="00C11AA4" w:rsidRPr="00C11AA4" w:rsidRDefault="00C11AA4" w:rsidP="00C11AA4">
      <w:pPr>
        <w:shd w:val="clear" w:color="auto" w:fill="FFFFFF"/>
        <w:spacing w:after="0" w:line="240" w:lineRule="auto"/>
        <w:rPr>
          <w:rFonts w:ascii="Helvetica" w:eastAsia="Times New Roman" w:hAnsi="Helvetica" w:cs="Helvetica"/>
          <w:color w:val="2D3B45"/>
          <w:sz w:val="24"/>
          <w:szCs w:val="24"/>
        </w:rPr>
      </w:pPr>
      <w:r w:rsidRPr="00C11AA4">
        <w:rPr>
          <w:rFonts w:ascii="Helvetica" w:eastAsia="Times New Roman" w:hAnsi="Helvetica" w:cs="Helvetica"/>
          <w:color w:val="2D3B45"/>
          <w:sz w:val="24"/>
          <w:szCs w:val="24"/>
        </w:rPr>
        <w:t>Once your research is complete, prepare Section 1 of the paper. Section 1 must have at a minimum three full pages of content (excluding the cover and reference pages). You must include at a minimum three resources in addition to the course text that provide qualified information related to the organization. Wikipedia is not a qualified resource. Use the </w:t>
      </w:r>
      <w:hyperlink r:id="rId6" w:tgtFrame="_blank" w:history="1">
        <w:r w:rsidRPr="00C11AA4">
          <w:rPr>
            <w:rFonts w:ascii="Helvetica" w:eastAsia="Times New Roman" w:hAnsi="Helvetica" w:cs="Helvetica"/>
            <w:color w:val="0000FF"/>
            <w:sz w:val="24"/>
            <w:szCs w:val="24"/>
            <w:u w:val="single"/>
          </w:rPr>
          <w:t>Scholarly, Peer-Reviewed, and Other Credible Sources</w:t>
        </w:r>
        <w:r w:rsidRPr="00C11AA4">
          <w:rPr>
            <w:rFonts w:ascii="Helvetica" w:eastAsia="Times New Roman" w:hAnsi="Helvetica" w:cs="Helvetica"/>
            <w:color w:val="0000FF"/>
            <w:sz w:val="24"/>
            <w:szCs w:val="24"/>
            <w:u w:val="single"/>
            <w:bdr w:val="none" w:sz="0" w:space="0" w:color="auto" w:frame="1"/>
          </w:rPr>
          <w:t> (Links to an external site.)</w:t>
        </w:r>
      </w:hyperlink>
      <w:r w:rsidRPr="00C11AA4">
        <w:rPr>
          <w:rFonts w:ascii="Helvetica" w:eastAsia="Times New Roman" w:hAnsi="Helvetica" w:cs="Helvetica"/>
          <w:color w:val="2D3B45"/>
          <w:sz w:val="24"/>
          <w:szCs w:val="24"/>
        </w:rPr>
        <w:t xml:space="preserve"> document for additional guidance. Include the text as a scholarly resource to </w:t>
      </w:r>
      <w:r w:rsidRPr="00C11AA4">
        <w:rPr>
          <w:rFonts w:ascii="Helvetica" w:eastAsia="Times New Roman" w:hAnsi="Helvetica" w:cs="Helvetica"/>
          <w:color w:val="2D3B45"/>
          <w:sz w:val="24"/>
          <w:szCs w:val="24"/>
        </w:rPr>
        <w:lastRenderedPageBreak/>
        <w:t>support theory and concepts related to strategy. During the construction of Section 1, be specific and refrain from making assumptions.  </w:t>
      </w:r>
    </w:p>
    <w:p w14:paraId="34E30E0F" w14:textId="77777777" w:rsidR="00C11AA4" w:rsidRPr="00C11AA4" w:rsidRDefault="00C11AA4" w:rsidP="00C11AA4">
      <w:pPr>
        <w:shd w:val="clear" w:color="auto" w:fill="FFFFFF"/>
        <w:spacing w:before="180" w:after="180" w:line="240" w:lineRule="auto"/>
        <w:rPr>
          <w:rFonts w:ascii="Helvetica" w:eastAsia="Times New Roman" w:hAnsi="Helvetica" w:cs="Helvetica"/>
          <w:color w:val="2D3B45"/>
          <w:sz w:val="24"/>
          <w:szCs w:val="24"/>
        </w:rPr>
      </w:pPr>
      <w:r w:rsidRPr="00C11AA4">
        <w:rPr>
          <w:rFonts w:ascii="Helvetica" w:eastAsia="Times New Roman" w:hAnsi="Helvetica" w:cs="Helvetica"/>
          <w:color w:val="2D3B45"/>
          <w:sz w:val="24"/>
          <w:szCs w:val="24"/>
        </w:rPr>
        <w:t>To complete this assignment, you must address the following:</w:t>
      </w:r>
    </w:p>
    <w:p w14:paraId="059F245A" w14:textId="71FC87AC" w:rsidR="00C11AA4" w:rsidRPr="00C11AA4" w:rsidRDefault="00C11AA4" w:rsidP="00C11AA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11AA4">
        <w:rPr>
          <w:rFonts w:ascii="Helvetica" w:eastAsia="Times New Roman" w:hAnsi="Helvetica" w:cs="Helvetica"/>
          <w:color w:val="2D3B45"/>
          <w:sz w:val="24"/>
          <w:szCs w:val="24"/>
        </w:rPr>
        <w:t>Select an organization</w:t>
      </w:r>
      <w:r>
        <w:rPr>
          <w:rFonts w:ascii="Helvetica" w:eastAsia="Times New Roman" w:hAnsi="Helvetica" w:cs="Helvetica"/>
          <w:color w:val="2D3B45"/>
          <w:sz w:val="24"/>
          <w:szCs w:val="24"/>
        </w:rPr>
        <w:t xml:space="preserve"> (</w:t>
      </w:r>
      <w:r w:rsidRPr="00C11AA4">
        <w:rPr>
          <w:rFonts w:ascii="Helvetica" w:eastAsia="Times New Roman" w:hAnsi="Helvetica" w:cs="Helvetica"/>
          <w:b/>
          <w:bCs/>
          <w:color w:val="FF0000"/>
          <w:sz w:val="24"/>
          <w:szCs w:val="24"/>
        </w:rPr>
        <w:t>Liberty University</w:t>
      </w:r>
      <w:r>
        <w:rPr>
          <w:rFonts w:ascii="Helvetica" w:eastAsia="Times New Roman" w:hAnsi="Helvetica" w:cs="Helvetica"/>
          <w:color w:val="2D3B45"/>
          <w:sz w:val="24"/>
          <w:szCs w:val="24"/>
        </w:rPr>
        <w:t>)</w:t>
      </w:r>
      <w:r w:rsidRPr="00C11AA4">
        <w:rPr>
          <w:rFonts w:ascii="Helvetica" w:eastAsia="Times New Roman" w:hAnsi="Helvetica" w:cs="Helvetica"/>
          <w:color w:val="2D3B45"/>
          <w:sz w:val="24"/>
          <w:szCs w:val="24"/>
        </w:rPr>
        <w:t>.</w:t>
      </w:r>
    </w:p>
    <w:p w14:paraId="45424E70" w14:textId="77777777" w:rsidR="00C11AA4" w:rsidRPr="00C11AA4" w:rsidRDefault="00C11AA4" w:rsidP="00C11AA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11AA4">
        <w:rPr>
          <w:rFonts w:ascii="Helvetica" w:eastAsia="Times New Roman" w:hAnsi="Helvetica" w:cs="Helvetica"/>
          <w:color w:val="2D3B45"/>
          <w:sz w:val="24"/>
          <w:szCs w:val="24"/>
        </w:rPr>
        <w:t>Identify the history, the industry, the mission and vision, the values and purpose, the leadership within, and potential competition.</w:t>
      </w:r>
    </w:p>
    <w:p w14:paraId="1BC7EBF1" w14:textId="77777777" w:rsidR="00C11AA4" w:rsidRPr="00C11AA4" w:rsidRDefault="00C11AA4" w:rsidP="00C11AA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11AA4">
        <w:rPr>
          <w:rFonts w:ascii="Helvetica" w:eastAsia="Times New Roman" w:hAnsi="Helvetica" w:cs="Helvetica"/>
          <w:color w:val="2D3B45"/>
          <w:sz w:val="24"/>
          <w:szCs w:val="24"/>
        </w:rPr>
        <w:t>Research and locate a new item that is affecting the company and posing a challenge to its strategy.</w:t>
      </w:r>
    </w:p>
    <w:p w14:paraId="5FB33A71" w14:textId="77777777" w:rsidR="00C11AA4" w:rsidRPr="00C11AA4" w:rsidRDefault="00C11AA4" w:rsidP="00C11AA4">
      <w:pPr>
        <w:shd w:val="clear" w:color="auto" w:fill="FFFFFF"/>
        <w:spacing w:before="180" w:after="180" w:line="240" w:lineRule="auto"/>
        <w:rPr>
          <w:rFonts w:ascii="Helvetica" w:eastAsia="Times New Roman" w:hAnsi="Helvetica" w:cs="Helvetica"/>
          <w:color w:val="2D3B45"/>
          <w:sz w:val="24"/>
          <w:szCs w:val="24"/>
        </w:rPr>
      </w:pPr>
      <w:r w:rsidRPr="00C11AA4">
        <w:rPr>
          <w:rFonts w:ascii="Helvetica" w:eastAsia="Times New Roman" w:hAnsi="Helvetica" w:cs="Helvetica"/>
          <w:color w:val="2D3B45"/>
          <w:sz w:val="24"/>
          <w:szCs w:val="24"/>
        </w:rPr>
        <w:t>The Section 1 of the Capstone Paper</w:t>
      </w:r>
    </w:p>
    <w:p w14:paraId="79D5DC3C" w14:textId="77777777" w:rsidR="00C11AA4" w:rsidRPr="00C11AA4" w:rsidRDefault="00C11AA4" w:rsidP="00C11AA4">
      <w:pPr>
        <w:numPr>
          <w:ilvl w:val="0"/>
          <w:numId w:val="2"/>
        </w:numPr>
        <w:shd w:val="clear" w:color="auto" w:fill="FFFFFF"/>
        <w:spacing w:beforeAutospacing="1" w:after="0" w:afterAutospacing="1" w:line="240" w:lineRule="auto"/>
        <w:ind w:left="375"/>
        <w:rPr>
          <w:rFonts w:ascii="Helvetica" w:eastAsia="Times New Roman" w:hAnsi="Helvetica" w:cs="Helvetica"/>
          <w:color w:val="2D3B45"/>
          <w:sz w:val="24"/>
          <w:szCs w:val="24"/>
        </w:rPr>
      </w:pPr>
      <w:r w:rsidRPr="00C11AA4">
        <w:rPr>
          <w:rFonts w:ascii="Helvetica" w:eastAsia="Times New Roman" w:hAnsi="Helvetica" w:cs="Helvetica"/>
          <w:color w:val="2D3B45"/>
          <w:sz w:val="24"/>
          <w:szCs w:val="24"/>
        </w:rPr>
        <w:t>Must be at least three double-spaced pages in length (not including title and references pages) and formatted according to </w:t>
      </w:r>
      <w:hyperlink r:id="rId7" w:tgtFrame="_blank" w:history="1">
        <w:r w:rsidRPr="00C11AA4">
          <w:rPr>
            <w:rFonts w:ascii="Helvetica" w:eastAsia="Times New Roman" w:hAnsi="Helvetica" w:cs="Helvetica"/>
            <w:color w:val="0000FF"/>
            <w:sz w:val="24"/>
            <w:szCs w:val="24"/>
            <w:u w:val="single"/>
          </w:rPr>
          <w:t>APA Style</w:t>
        </w:r>
        <w:r w:rsidRPr="00C11AA4">
          <w:rPr>
            <w:rFonts w:ascii="Helvetica" w:eastAsia="Times New Roman" w:hAnsi="Helvetica" w:cs="Helvetica"/>
            <w:color w:val="0000FF"/>
            <w:sz w:val="24"/>
            <w:szCs w:val="24"/>
            <w:u w:val="single"/>
            <w:bdr w:val="none" w:sz="0" w:space="0" w:color="auto" w:frame="1"/>
          </w:rPr>
          <w:t> (Links to an external site.)</w:t>
        </w:r>
      </w:hyperlink>
      <w:r w:rsidRPr="00C11AA4">
        <w:rPr>
          <w:rFonts w:ascii="Helvetica" w:eastAsia="Times New Roman" w:hAnsi="Helvetica" w:cs="Helvetica"/>
          <w:color w:val="2D3B45"/>
          <w:sz w:val="24"/>
          <w:szCs w:val="24"/>
        </w:rPr>
        <w:t> as outlined in the Ashford Writing Center’s </w:t>
      </w:r>
      <w:hyperlink r:id="rId8" w:tgtFrame="_blank" w:history="1">
        <w:r w:rsidRPr="00C11AA4">
          <w:rPr>
            <w:rFonts w:ascii="Helvetica" w:eastAsia="Times New Roman" w:hAnsi="Helvetica" w:cs="Helvetica"/>
            <w:color w:val="0000FF"/>
            <w:sz w:val="24"/>
            <w:szCs w:val="24"/>
            <w:u w:val="single"/>
          </w:rPr>
          <w:t>APA Formatting for Word 2013.</w:t>
        </w:r>
        <w:r w:rsidRPr="00C11AA4">
          <w:rPr>
            <w:rFonts w:ascii="Helvetica" w:eastAsia="Times New Roman" w:hAnsi="Helvetica" w:cs="Helvetica"/>
            <w:color w:val="0000FF"/>
            <w:sz w:val="24"/>
            <w:szCs w:val="24"/>
            <w:u w:val="single"/>
            <w:bdr w:val="none" w:sz="0" w:space="0" w:color="auto" w:frame="1"/>
          </w:rPr>
          <w:t> (Links to an external site.)</w:t>
        </w:r>
      </w:hyperlink>
    </w:p>
    <w:p w14:paraId="1C6EEC2D" w14:textId="77777777" w:rsidR="00C11AA4" w:rsidRPr="00C11AA4" w:rsidRDefault="00C11AA4" w:rsidP="00C11AA4">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11AA4">
        <w:rPr>
          <w:rFonts w:ascii="Helvetica" w:eastAsia="Times New Roman" w:hAnsi="Helvetica" w:cs="Helvetica"/>
          <w:color w:val="2D3B45"/>
          <w:sz w:val="24"/>
          <w:szCs w:val="24"/>
        </w:rPr>
        <w:t>Must include a separate title page with the following:</w:t>
      </w:r>
    </w:p>
    <w:p w14:paraId="66672FEB" w14:textId="77777777" w:rsidR="00C11AA4" w:rsidRPr="00C11AA4" w:rsidRDefault="00C11AA4" w:rsidP="00C11AA4">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C11AA4">
        <w:rPr>
          <w:rFonts w:ascii="Helvetica" w:eastAsia="Times New Roman" w:hAnsi="Helvetica" w:cs="Helvetica"/>
          <w:color w:val="2D3B45"/>
          <w:sz w:val="24"/>
          <w:szCs w:val="24"/>
        </w:rPr>
        <w:t>Title of paper</w:t>
      </w:r>
    </w:p>
    <w:p w14:paraId="1FA645B5" w14:textId="77777777" w:rsidR="00C11AA4" w:rsidRPr="00C11AA4" w:rsidRDefault="00C11AA4" w:rsidP="00C11AA4">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C11AA4">
        <w:rPr>
          <w:rFonts w:ascii="Helvetica" w:eastAsia="Times New Roman" w:hAnsi="Helvetica" w:cs="Helvetica"/>
          <w:color w:val="2D3B45"/>
          <w:sz w:val="24"/>
          <w:szCs w:val="24"/>
        </w:rPr>
        <w:t>Student’s name</w:t>
      </w:r>
    </w:p>
    <w:p w14:paraId="48CCE37B" w14:textId="77777777" w:rsidR="00C11AA4" w:rsidRPr="00C11AA4" w:rsidRDefault="00C11AA4" w:rsidP="00C11AA4">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C11AA4">
        <w:rPr>
          <w:rFonts w:ascii="Helvetica" w:eastAsia="Times New Roman" w:hAnsi="Helvetica" w:cs="Helvetica"/>
          <w:color w:val="2D3B45"/>
          <w:sz w:val="24"/>
          <w:szCs w:val="24"/>
        </w:rPr>
        <w:t>Course name and number</w:t>
      </w:r>
    </w:p>
    <w:p w14:paraId="773FBE65" w14:textId="77777777" w:rsidR="00C11AA4" w:rsidRPr="00C11AA4" w:rsidRDefault="00C11AA4" w:rsidP="00C11AA4">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C11AA4">
        <w:rPr>
          <w:rFonts w:ascii="Helvetica" w:eastAsia="Times New Roman" w:hAnsi="Helvetica" w:cs="Helvetica"/>
          <w:color w:val="2D3B45"/>
          <w:sz w:val="24"/>
          <w:szCs w:val="24"/>
        </w:rPr>
        <w:t>Instructor’s name</w:t>
      </w:r>
    </w:p>
    <w:p w14:paraId="63782B4A" w14:textId="77777777" w:rsidR="00C11AA4" w:rsidRPr="00C11AA4" w:rsidRDefault="00C11AA4" w:rsidP="00C11AA4">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C11AA4">
        <w:rPr>
          <w:rFonts w:ascii="Helvetica" w:eastAsia="Times New Roman" w:hAnsi="Helvetica" w:cs="Helvetica"/>
          <w:color w:val="2D3B45"/>
          <w:sz w:val="24"/>
          <w:szCs w:val="24"/>
        </w:rPr>
        <w:t>Date submitted</w:t>
      </w:r>
    </w:p>
    <w:p w14:paraId="1421A6CE" w14:textId="77777777" w:rsidR="00C11AA4" w:rsidRPr="00C11AA4" w:rsidRDefault="00C11AA4" w:rsidP="00C11AA4">
      <w:pPr>
        <w:numPr>
          <w:ilvl w:val="0"/>
          <w:numId w:val="2"/>
        </w:numPr>
        <w:shd w:val="clear" w:color="auto" w:fill="FFFFFF"/>
        <w:spacing w:beforeAutospacing="1" w:after="0" w:afterAutospacing="1" w:line="240" w:lineRule="auto"/>
        <w:ind w:left="375"/>
        <w:rPr>
          <w:rFonts w:ascii="Helvetica" w:eastAsia="Times New Roman" w:hAnsi="Helvetica" w:cs="Helvetica"/>
          <w:color w:val="2D3B45"/>
          <w:sz w:val="24"/>
          <w:szCs w:val="24"/>
        </w:rPr>
      </w:pPr>
      <w:r w:rsidRPr="00C11AA4">
        <w:rPr>
          <w:rFonts w:ascii="Helvetica" w:eastAsia="Times New Roman" w:hAnsi="Helvetica" w:cs="Helvetica"/>
          <w:color w:val="2D3B45"/>
          <w:sz w:val="24"/>
          <w:szCs w:val="24"/>
        </w:rPr>
        <w:t>Must utilize academic voice. See the </w:t>
      </w:r>
      <w:hyperlink r:id="rId9" w:tgtFrame="_blank" w:history="1">
        <w:r w:rsidRPr="00C11AA4">
          <w:rPr>
            <w:rFonts w:ascii="Helvetica" w:eastAsia="Times New Roman" w:hAnsi="Helvetica" w:cs="Helvetica"/>
            <w:color w:val="0000FF"/>
            <w:sz w:val="24"/>
            <w:szCs w:val="24"/>
            <w:u w:val="single"/>
          </w:rPr>
          <w:t>Academic Voice</w:t>
        </w:r>
        <w:r w:rsidRPr="00C11AA4">
          <w:rPr>
            <w:rFonts w:ascii="Helvetica" w:eastAsia="Times New Roman" w:hAnsi="Helvetica" w:cs="Helvetica"/>
            <w:color w:val="0000FF"/>
            <w:sz w:val="24"/>
            <w:szCs w:val="24"/>
            <w:u w:val="single"/>
            <w:bdr w:val="none" w:sz="0" w:space="0" w:color="auto" w:frame="1"/>
          </w:rPr>
          <w:t> (Links to an external site.)</w:t>
        </w:r>
      </w:hyperlink>
      <w:r w:rsidRPr="00C11AA4">
        <w:rPr>
          <w:rFonts w:ascii="Helvetica" w:eastAsia="Times New Roman" w:hAnsi="Helvetica" w:cs="Helvetica"/>
          <w:color w:val="2D3B45"/>
          <w:sz w:val="24"/>
          <w:szCs w:val="24"/>
        </w:rPr>
        <w:t> resource for additional guidance.</w:t>
      </w:r>
    </w:p>
    <w:p w14:paraId="6A08D60B" w14:textId="77777777" w:rsidR="00C11AA4" w:rsidRPr="00C11AA4" w:rsidRDefault="00C11AA4" w:rsidP="00C11AA4">
      <w:pPr>
        <w:numPr>
          <w:ilvl w:val="0"/>
          <w:numId w:val="2"/>
        </w:numPr>
        <w:shd w:val="clear" w:color="auto" w:fill="FFFFFF"/>
        <w:spacing w:beforeAutospacing="1" w:after="0" w:afterAutospacing="1" w:line="240" w:lineRule="auto"/>
        <w:ind w:left="375"/>
        <w:rPr>
          <w:rFonts w:ascii="Helvetica" w:eastAsia="Times New Roman" w:hAnsi="Helvetica" w:cs="Helvetica"/>
          <w:color w:val="2D3B45"/>
          <w:sz w:val="24"/>
          <w:szCs w:val="24"/>
        </w:rPr>
      </w:pPr>
      <w:r w:rsidRPr="00C11AA4">
        <w:rPr>
          <w:rFonts w:ascii="Helvetica" w:eastAsia="Times New Roman" w:hAnsi="Helvetica" w:cs="Helvetica"/>
          <w:color w:val="2D3B45"/>
          <w:sz w:val="24"/>
          <w:szCs w:val="24"/>
        </w:rPr>
        <w:t>Must include an introduction and conclusion paragraph. Your introduction paragraph needs to end with a clear thesis statement that indicates the purpose of your paper. For assistance on writing </w:t>
      </w:r>
      <w:hyperlink r:id="rId10" w:tgtFrame="_blank" w:history="1">
        <w:r w:rsidRPr="00C11AA4">
          <w:rPr>
            <w:rFonts w:ascii="Helvetica" w:eastAsia="Times New Roman" w:hAnsi="Helvetica" w:cs="Helvetica"/>
            <w:color w:val="0000FF"/>
            <w:sz w:val="24"/>
            <w:szCs w:val="24"/>
            <w:u w:val="single"/>
          </w:rPr>
          <w:t>Introductions &amp; Conclusions</w:t>
        </w:r>
        <w:r w:rsidRPr="00C11AA4">
          <w:rPr>
            <w:rFonts w:ascii="Helvetica" w:eastAsia="Times New Roman" w:hAnsi="Helvetica" w:cs="Helvetica"/>
            <w:color w:val="0000FF"/>
            <w:sz w:val="24"/>
            <w:szCs w:val="24"/>
            <w:u w:val="single"/>
            <w:bdr w:val="none" w:sz="0" w:space="0" w:color="auto" w:frame="1"/>
          </w:rPr>
          <w:t> (Links to an external site.)</w:t>
        </w:r>
      </w:hyperlink>
      <w:r w:rsidRPr="00C11AA4">
        <w:rPr>
          <w:rFonts w:ascii="Helvetica" w:eastAsia="Times New Roman" w:hAnsi="Helvetica" w:cs="Helvetica"/>
          <w:color w:val="2D3B45"/>
          <w:sz w:val="24"/>
          <w:szCs w:val="24"/>
        </w:rPr>
        <w:t> as well as </w:t>
      </w:r>
      <w:hyperlink r:id="rId11" w:tgtFrame="_blank" w:history="1">
        <w:r w:rsidRPr="00C11AA4">
          <w:rPr>
            <w:rFonts w:ascii="Helvetica" w:eastAsia="Times New Roman" w:hAnsi="Helvetica" w:cs="Helvetica"/>
            <w:color w:val="0000FF"/>
            <w:sz w:val="24"/>
            <w:szCs w:val="24"/>
            <w:u w:val="single"/>
          </w:rPr>
          <w:t>Writing a Thesis Statement</w:t>
        </w:r>
        <w:r w:rsidRPr="00C11AA4">
          <w:rPr>
            <w:rFonts w:ascii="Helvetica" w:eastAsia="Times New Roman" w:hAnsi="Helvetica" w:cs="Helvetica"/>
            <w:color w:val="0000FF"/>
            <w:sz w:val="24"/>
            <w:szCs w:val="24"/>
            <w:u w:val="single"/>
            <w:bdr w:val="none" w:sz="0" w:space="0" w:color="auto" w:frame="1"/>
          </w:rPr>
          <w:t> (Links to an external site.)</w:t>
        </w:r>
      </w:hyperlink>
      <w:r w:rsidRPr="00C11AA4">
        <w:rPr>
          <w:rFonts w:ascii="Helvetica" w:eastAsia="Times New Roman" w:hAnsi="Helvetica" w:cs="Helvetica"/>
          <w:color w:val="2D3B45"/>
          <w:sz w:val="24"/>
          <w:szCs w:val="24"/>
        </w:rPr>
        <w:t>, refer to the Ashford Writing Center resources.</w:t>
      </w:r>
    </w:p>
    <w:p w14:paraId="70086073" w14:textId="77777777" w:rsidR="00C11AA4" w:rsidRPr="00C11AA4" w:rsidRDefault="00C11AA4" w:rsidP="00C11AA4">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11AA4">
        <w:rPr>
          <w:rFonts w:ascii="Helvetica" w:eastAsia="Times New Roman" w:hAnsi="Helvetica" w:cs="Helvetica"/>
          <w:color w:val="2D3B45"/>
          <w:sz w:val="24"/>
          <w:szCs w:val="24"/>
        </w:rPr>
        <w:t>Must use at least three scholarly, peer-reviewed credible sources in addition to the course text.</w:t>
      </w:r>
    </w:p>
    <w:p w14:paraId="0C6910AB" w14:textId="77777777" w:rsidR="00C11AA4" w:rsidRPr="00C11AA4" w:rsidRDefault="00C11AA4" w:rsidP="00C11AA4">
      <w:pPr>
        <w:numPr>
          <w:ilvl w:val="1"/>
          <w:numId w:val="2"/>
        </w:numPr>
        <w:shd w:val="clear" w:color="auto" w:fill="FFFFFF"/>
        <w:spacing w:beforeAutospacing="1" w:after="0" w:afterAutospacing="1" w:line="240" w:lineRule="auto"/>
        <w:ind w:left="750"/>
        <w:rPr>
          <w:rFonts w:ascii="Helvetica" w:eastAsia="Times New Roman" w:hAnsi="Helvetica" w:cs="Helvetica"/>
          <w:color w:val="2D3B45"/>
          <w:sz w:val="24"/>
          <w:szCs w:val="24"/>
        </w:rPr>
      </w:pPr>
      <w:r w:rsidRPr="00C11AA4">
        <w:rPr>
          <w:rFonts w:ascii="Helvetica" w:eastAsia="Times New Roman" w:hAnsi="Helvetica" w:cs="Helvetica"/>
          <w:color w:val="2D3B45"/>
          <w:sz w:val="24"/>
          <w:szCs w:val="24"/>
        </w:rPr>
        <w:t>The </w:t>
      </w:r>
      <w:hyperlink r:id="rId12" w:tgtFrame="_blank" w:history="1">
        <w:r w:rsidRPr="00C11AA4">
          <w:rPr>
            <w:rFonts w:ascii="Helvetica" w:eastAsia="Times New Roman" w:hAnsi="Helvetica" w:cs="Helvetica"/>
            <w:color w:val="0000FF"/>
            <w:sz w:val="24"/>
            <w:szCs w:val="24"/>
            <w:u w:val="single"/>
          </w:rPr>
          <w:t>Scholarly, Peer-Reviewed, and Other Credible Sources</w:t>
        </w:r>
        <w:r w:rsidRPr="00C11AA4">
          <w:rPr>
            <w:rFonts w:ascii="Helvetica" w:eastAsia="Times New Roman" w:hAnsi="Helvetica" w:cs="Helvetica"/>
            <w:color w:val="0000FF"/>
            <w:sz w:val="24"/>
            <w:szCs w:val="24"/>
            <w:u w:val="single"/>
            <w:bdr w:val="none" w:sz="0" w:space="0" w:color="auto" w:frame="1"/>
          </w:rPr>
          <w:t> (Links to an external site.)</w:t>
        </w:r>
      </w:hyperlink>
      <w:r w:rsidRPr="00C11AA4">
        <w:rPr>
          <w:rFonts w:ascii="Helvetica" w:eastAsia="Times New Roman" w:hAnsi="Helvetica" w:cs="Helvetica"/>
          <w:color w:val="2D3B45"/>
          <w:sz w:val="24"/>
          <w:szCs w:val="24"/>
        </w:rPr>
        <w:t> table offers additional guidance on appropriate source types. If you have questions about whether a specific source is appropriate for his assignment, please contact your instructor. Your instructor has the final say about the appropriateness of a specific source for a particular assignment.</w:t>
      </w:r>
    </w:p>
    <w:p w14:paraId="35B13162" w14:textId="77777777" w:rsidR="00C11AA4" w:rsidRPr="00C11AA4" w:rsidRDefault="00C11AA4" w:rsidP="00C11AA4">
      <w:pPr>
        <w:numPr>
          <w:ilvl w:val="0"/>
          <w:numId w:val="2"/>
        </w:numPr>
        <w:shd w:val="clear" w:color="auto" w:fill="FFFFFF"/>
        <w:spacing w:beforeAutospacing="1" w:after="0" w:afterAutospacing="1" w:line="240" w:lineRule="auto"/>
        <w:ind w:left="375"/>
        <w:rPr>
          <w:rFonts w:ascii="Helvetica" w:eastAsia="Times New Roman" w:hAnsi="Helvetica" w:cs="Helvetica"/>
          <w:color w:val="2D3B45"/>
          <w:sz w:val="24"/>
          <w:szCs w:val="24"/>
        </w:rPr>
      </w:pPr>
      <w:r w:rsidRPr="00C11AA4">
        <w:rPr>
          <w:rFonts w:ascii="Helvetica" w:eastAsia="Times New Roman" w:hAnsi="Helvetica" w:cs="Helvetica"/>
          <w:color w:val="2D3B45"/>
          <w:sz w:val="24"/>
          <w:szCs w:val="24"/>
        </w:rPr>
        <w:t>Must document any information used from sources in APA Style as outlined in the Ashford Writing Center’s </w:t>
      </w:r>
      <w:hyperlink r:id="rId13" w:tgtFrame="_blank" w:history="1">
        <w:r w:rsidRPr="00C11AA4">
          <w:rPr>
            <w:rFonts w:ascii="Helvetica" w:eastAsia="Times New Roman" w:hAnsi="Helvetica" w:cs="Helvetica"/>
            <w:color w:val="0000FF"/>
            <w:sz w:val="24"/>
            <w:szCs w:val="24"/>
            <w:u w:val="single"/>
          </w:rPr>
          <w:t>APA: Citing Within Your Paper</w:t>
        </w:r>
        <w:r w:rsidRPr="00C11AA4">
          <w:rPr>
            <w:rFonts w:ascii="Helvetica" w:eastAsia="Times New Roman" w:hAnsi="Helvetica" w:cs="Helvetica"/>
            <w:color w:val="0000FF"/>
            <w:sz w:val="24"/>
            <w:szCs w:val="24"/>
            <w:u w:val="single"/>
            <w:bdr w:val="none" w:sz="0" w:space="0" w:color="auto" w:frame="1"/>
          </w:rPr>
          <w:t> (Links to an external site.)</w:t>
        </w:r>
      </w:hyperlink>
      <w:r w:rsidRPr="00C11AA4">
        <w:rPr>
          <w:rFonts w:ascii="Helvetica" w:eastAsia="Times New Roman" w:hAnsi="Helvetica" w:cs="Helvetica"/>
          <w:color w:val="2D3B45"/>
          <w:sz w:val="24"/>
          <w:szCs w:val="24"/>
        </w:rPr>
        <w:t> guide.</w:t>
      </w:r>
    </w:p>
    <w:p w14:paraId="69C05E75" w14:textId="77777777" w:rsidR="00C11AA4" w:rsidRPr="00C11AA4" w:rsidRDefault="00C11AA4" w:rsidP="00C11AA4">
      <w:pPr>
        <w:numPr>
          <w:ilvl w:val="0"/>
          <w:numId w:val="2"/>
        </w:numPr>
        <w:shd w:val="clear" w:color="auto" w:fill="FFFFFF"/>
        <w:spacing w:beforeAutospacing="1" w:after="0" w:afterAutospacing="1" w:line="240" w:lineRule="auto"/>
        <w:ind w:left="375"/>
        <w:rPr>
          <w:rFonts w:ascii="Helvetica" w:eastAsia="Times New Roman" w:hAnsi="Helvetica" w:cs="Helvetica"/>
          <w:color w:val="2D3B45"/>
          <w:sz w:val="24"/>
          <w:szCs w:val="24"/>
        </w:rPr>
      </w:pPr>
      <w:r w:rsidRPr="00C11AA4">
        <w:rPr>
          <w:rFonts w:ascii="Helvetica" w:eastAsia="Times New Roman" w:hAnsi="Helvetica" w:cs="Helvetica"/>
          <w:color w:val="2D3B45"/>
          <w:sz w:val="24"/>
          <w:szCs w:val="24"/>
        </w:rPr>
        <w:t>Must include a separate references page that is formatted according to APA Style as outlined in the Ashford Writing Center. See the </w:t>
      </w:r>
      <w:hyperlink r:id="rId14" w:tgtFrame="_blank" w:history="1">
        <w:r w:rsidRPr="00C11AA4">
          <w:rPr>
            <w:rFonts w:ascii="Helvetica" w:eastAsia="Times New Roman" w:hAnsi="Helvetica" w:cs="Helvetica"/>
            <w:color w:val="0000FF"/>
            <w:sz w:val="24"/>
            <w:szCs w:val="24"/>
            <w:u w:val="single"/>
          </w:rPr>
          <w:t>APA: Formatting Your References List</w:t>
        </w:r>
        <w:r w:rsidRPr="00C11AA4">
          <w:rPr>
            <w:rFonts w:ascii="Helvetica" w:eastAsia="Times New Roman" w:hAnsi="Helvetica" w:cs="Helvetica"/>
            <w:color w:val="0000FF"/>
            <w:sz w:val="24"/>
            <w:szCs w:val="24"/>
            <w:u w:val="single"/>
            <w:bdr w:val="none" w:sz="0" w:space="0" w:color="auto" w:frame="1"/>
          </w:rPr>
          <w:t> (Links to an external site.)</w:t>
        </w:r>
      </w:hyperlink>
      <w:r w:rsidRPr="00C11AA4">
        <w:rPr>
          <w:rFonts w:ascii="Helvetica" w:eastAsia="Times New Roman" w:hAnsi="Helvetica" w:cs="Helvetica"/>
          <w:color w:val="2D3B45"/>
          <w:sz w:val="24"/>
          <w:szCs w:val="24"/>
        </w:rPr>
        <w:t> resource in the Ashford Writing Center for specifications.</w:t>
      </w:r>
    </w:p>
    <w:p w14:paraId="13BB6640" w14:textId="77777777" w:rsidR="00C11AA4" w:rsidRPr="00C11AA4" w:rsidRDefault="00C11AA4" w:rsidP="00C11AA4">
      <w:pPr>
        <w:pStyle w:val="NormalWeb"/>
        <w:shd w:val="clear" w:color="auto" w:fill="FFFFFF"/>
        <w:spacing w:before="0" w:beforeAutospacing="0" w:after="0" w:afterAutospacing="0"/>
        <w:rPr>
          <w:rFonts w:ascii="Helvetica" w:hAnsi="Helvetica" w:cs="Helvetica"/>
          <w:b/>
          <w:bCs/>
          <w:color w:val="2D3B45"/>
        </w:rPr>
      </w:pPr>
    </w:p>
    <w:p w14:paraId="5BDECDDC" w14:textId="0D8C4CDD" w:rsidR="00C11AA4" w:rsidRDefault="00C11AA4" w:rsidP="00C11AA4">
      <w:pPr>
        <w:pStyle w:val="NormalWeb"/>
        <w:shd w:val="clear" w:color="auto" w:fill="FFFFFF"/>
        <w:spacing w:before="0" w:beforeAutospacing="0" w:after="0" w:afterAutospacing="0"/>
        <w:rPr>
          <w:rFonts w:ascii="Helvetica" w:hAnsi="Helvetica" w:cs="Helvetica"/>
          <w:color w:val="2D3B45"/>
        </w:rPr>
      </w:pPr>
    </w:p>
    <w:p w14:paraId="5A6D68E4" w14:textId="77777777" w:rsidR="00C11AA4" w:rsidRDefault="00C11AA4" w:rsidP="00C11AA4">
      <w:pPr>
        <w:pStyle w:val="NormalWeb"/>
        <w:shd w:val="clear" w:color="auto" w:fill="FFFFFF"/>
        <w:spacing w:before="0" w:beforeAutospacing="0" w:after="0" w:afterAutospacing="0"/>
        <w:rPr>
          <w:rFonts w:ascii="Helvetica" w:hAnsi="Helvetica" w:cs="Helvetica"/>
          <w:color w:val="2D3B45"/>
        </w:rPr>
      </w:pPr>
    </w:p>
    <w:p w14:paraId="73EB0ED0" w14:textId="77777777" w:rsidR="00C11AA4" w:rsidRPr="00C11AA4" w:rsidRDefault="00C11AA4" w:rsidP="00C11AA4"/>
    <w:sectPr w:rsidR="00C11AA4" w:rsidRPr="00C11A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1067D0"/>
    <w:multiLevelType w:val="multilevel"/>
    <w:tmpl w:val="E8A47B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8A6F72"/>
    <w:multiLevelType w:val="multilevel"/>
    <w:tmpl w:val="91D06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AA4"/>
    <w:rsid w:val="001F513E"/>
    <w:rsid w:val="007E6A15"/>
    <w:rsid w:val="00C11AA4"/>
    <w:rsid w:val="00D73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98F2F"/>
  <w15:chartTrackingRefBased/>
  <w15:docId w15:val="{E75BA59C-91EA-4986-B435-D3EE15690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11AA4"/>
    <w:rPr>
      <w:color w:val="0000FF"/>
      <w:u w:val="single"/>
    </w:rPr>
  </w:style>
  <w:style w:type="character" w:styleId="FollowedHyperlink">
    <w:name w:val="FollowedHyperlink"/>
    <w:basedOn w:val="DefaultParagraphFont"/>
    <w:uiPriority w:val="99"/>
    <w:semiHidden/>
    <w:unhideWhenUsed/>
    <w:rsid w:val="00C11AA4"/>
    <w:rPr>
      <w:color w:val="954F72" w:themeColor="followedHyperlink"/>
      <w:u w:val="single"/>
    </w:rPr>
  </w:style>
  <w:style w:type="paragraph" w:styleId="NormalWeb">
    <w:name w:val="Normal (Web)"/>
    <w:basedOn w:val="Normal"/>
    <w:uiPriority w:val="99"/>
    <w:semiHidden/>
    <w:unhideWhenUsed/>
    <w:rsid w:val="00C11A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reenreader-only">
    <w:name w:val="screenreader-only"/>
    <w:basedOn w:val="DefaultParagraphFont"/>
    <w:rsid w:val="00C11AA4"/>
  </w:style>
  <w:style w:type="character" w:styleId="Strong">
    <w:name w:val="Strong"/>
    <w:basedOn w:val="DefaultParagraphFont"/>
    <w:uiPriority w:val="22"/>
    <w:qFormat/>
    <w:rsid w:val="00C11A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6958818">
      <w:bodyDiv w:val="1"/>
      <w:marLeft w:val="0"/>
      <w:marRight w:val="0"/>
      <w:marTop w:val="0"/>
      <w:marBottom w:val="0"/>
      <w:divBdr>
        <w:top w:val="none" w:sz="0" w:space="0" w:color="auto"/>
        <w:left w:val="none" w:sz="0" w:space="0" w:color="auto"/>
        <w:bottom w:val="none" w:sz="0" w:space="0" w:color="auto"/>
        <w:right w:val="none" w:sz="0" w:space="0" w:color="auto"/>
      </w:divBdr>
    </w:div>
    <w:div w:id="1448236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ritingcenter.ashford.edu/apa-formatting-word-2013" TargetMode="External"/><Relationship Id="rId13" Type="http://schemas.openxmlformats.org/officeDocument/2006/relationships/hyperlink" Target="http://writingcenter.ashford.edu/citing-within-your-paper" TargetMode="External"/><Relationship Id="rId3" Type="http://schemas.openxmlformats.org/officeDocument/2006/relationships/settings" Target="settings.xml"/><Relationship Id="rId7" Type="http://schemas.openxmlformats.org/officeDocument/2006/relationships/hyperlink" Target="http://writingcenter.ashford.edu/apa-style" TargetMode="External"/><Relationship Id="rId12" Type="http://schemas.openxmlformats.org/officeDocument/2006/relationships/hyperlink" Target="https://content.bridgepointeducation.com/curriculum/file/e5359309-7d3c-4a21-a410-44d59303ccef/1/Scholarly%20Peer-Reviewed%20and%20Other%20Credible%20Sources.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content.bridgepointeducation.com/curriculum/file/e5359309-7d3c-4a21-a410-44d59303ccef/1/Scholarly%20Peer-Reviewed%20and%20Other%20Credible%20Sources.pdf" TargetMode="External"/><Relationship Id="rId11" Type="http://schemas.openxmlformats.org/officeDocument/2006/relationships/hyperlink" Target="http://writingcenter.ashford.edu/writing-a-thesis" TargetMode="External"/><Relationship Id="rId5" Type="http://schemas.openxmlformats.org/officeDocument/2006/relationships/hyperlink" Target="https://www.forbes.com/sites/stevebanker/2013/12/30/ups-holiday-season-fiasco-a-failure-of-strategic-planning/" TargetMode="External"/><Relationship Id="rId15" Type="http://schemas.openxmlformats.org/officeDocument/2006/relationships/fontTable" Target="fontTable.xml"/><Relationship Id="rId10" Type="http://schemas.openxmlformats.org/officeDocument/2006/relationships/hyperlink" Target="http://writingcenter.ashford.edu/introductions-conclusions" TargetMode="External"/><Relationship Id="rId4" Type="http://schemas.openxmlformats.org/officeDocument/2006/relationships/webSettings" Target="webSettings.xml"/><Relationship Id="rId9" Type="http://schemas.openxmlformats.org/officeDocument/2006/relationships/hyperlink" Target="http://writingcenter.ashford.edu/academic-voice" TargetMode="External"/><Relationship Id="rId14" Type="http://schemas.openxmlformats.org/officeDocument/2006/relationships/hyperlink" Target="http://writingcenter.ashford.edu/format-your-reference-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900</Words>
  <Characters>5130</Characters>
  <Application>Microsoft Office Word</Application>
  <DocSecurity>0</DocSecurity>
  <Lines>42</Lines>
  <Paragraphs>12</Paragraphs>
  <ScaleCrop>false</ScaleCrop>
  <Company/>
  <LinksUpToDate>false</LinksUpToDate>
  <CharactersWithSpaces>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Chris Mays</cp:lastModifiedBy>
  <cp:revision>2</cp:revision>
  <dcterms:created xsi:type="dcterms:W3CDTF">2020-08-05T22:22:00Z</dcterms:created>
  <dcterms:modified xsi:type="dcterms:W3CDTF">2020-08-05T23:07:00Z</dcterms:modified>
</cp:coreProperties>
</file>